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E0A7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Segoe UI Historic"/>
          <w:color w:val="050505"/>
          <w:sz w:val="23"/>
          <w:szCs w:val="23"/>
        </w:rPr>
        <w:t>Hyundai Santa Fe</w:t>
      </w:r>
    </w:p>
    <w:p w14:paraId="7FE51CEA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هونداي </w:t>
      </w:r>
      <w:proofErr w:type="spellStart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سنتافي</w:t>
      </w:r>
      <w:proofErr w:type="spellEnd"/>
    </w:p>
    <w:p w14:paraId="13932A55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2020</w:t>
      </w:r>
    </w:p>
    <w:p w14:paraId="0FCBBE7F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موصفات </w:t>
      </w:r>
    </w:p>
    <w:p w14:paraId="1657C9C8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بانوراما </w:t>
      </w:r>
    </w:p>
    <w:p w14:paraId="40E4C79C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23CA903A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دات</w:t>
      </w:r>
      <w:proofErr w:type="spellEnd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شو </w:t>
      </w:r>
    </w:p>
    <w:p w14:paraId="2D0BD1C5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امامي </w:t>
      </w:r>
    </w:p>
    <w:p w14:paraId="397B3E18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خلفي </w:t>
      </w:r>
    </w:p>
    <w:p w14:paraId="4809FC27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جانبي </w:t>
      </w:r>
    </w:p>
    <w:p w14:paraId="421B516A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</w:t>
      </w:r>
    </w:p>
    <w:p w14:paraId="2D0F22E8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خلفي </w:t>
      </w:r>
    </w:p>
    <w:p w14:paraId="38BAD820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جانبي </w:t>
      </w:r>
    </w:p>
    <w:p w14:paraId="73022627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جلد </w:t>
      </w:r>
    </w:p>
    <w:p w14:paraId="347EA0E7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</w:t>
      </w:r>
      <w:proofErr w:type="spellStart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حار. +بارد</w:t>
      </w:r>
    </w:p>
    <w:p w14:paraId="78EF85C5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سترن</w:t>
      </w:r>
    </w:p>
    <w:p w14:paraId="17EBDE30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صندوك</w:t>
      </w:r>
      <w:proofErr w:type="spellEnd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شفط وكهربائي</w:t>
      </w:r>
    </w:p>
    <w:p w14:paraId="4EB7A896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زينو </w:t>
      </w:r>
    </w:p>
    <w:p w14:paraId="76CB5177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كروم </w:t>
      </w:r>
    </w:p>
    <w:p w14:paraId="71012D4D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بردا بلادي</w:t>
      </w:r>
    </w:p>
    <w:p w14:paraId="5533D28A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صبغ شبر راس </w:t>
      </w:r>
      <w:proofErr w:type="spellStart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البولند</w:t>
      </w:r>
      <w:proofErr w:type="spellEnd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وشبر راس </w:t>
      </w:r>
      <w:proofErr w:type="spellStart"/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الجملغ</w:t>
      </w:r>
      <w:proofErr w:type="spellEnd"/>
    </w:p>
    <w:p w14:paraId="4020E3CE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دواخل</w:t>
      </w:r>
    </w:p>
    <w:p w14:paraId="48D03059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ارباك سستم </w:t>
      </w:r>
    </w:p>
    <w:p w14:paraId="75DBB05A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عنوان عقرة </w:t>
      </w:r>
    </w:p>
    <w:p w14:paraId="08096DBA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243$ ورقة </w:t>
      </w:r>
    </w:p>
    <w:p w14:paraId="6CC323F4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15472800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Segoe UI Historic"/>
          <w:color w:val="050505"/>
          <w:sz w:val="23"/>
          <w:szCs w:val="23"/>
        </w:rPr>
        <w:t>07503555150</w:t>
      </w:r>
    </w:p>
    <w:p w14:paraId="65D65241" w14:textId="77777777" w:rsidR="006C2547" w:rsidRPr="006C2547" w:rsidRDefault="006C2547" w:rsidP="006C254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2547">
        <w:rPr>
          <w:rFonts w:ascii="inherit" w:eastAsia="Times New Roman" w:hAnsi="inherit" w:cs="Segoe UI Historic"/>
          <w:color w:val="050505"/>
          <w:sz w:val="23"/>
          <w:szCs w:val="23"/>
        </w:rPr>
        <w:t>07704207177</w:t>
      </w:r>
    </w:p>
    <w:p w14:paraId="481BEB3F" w14:textId="77777777" w:rsidR="001B52E6" w:rsidRDefault="001B52E6"/>
    <w:sectPr w:rsidR="001B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E6"/>
    <w:rsid w:val="001B52E6"/>
    <w:rsid w:val="006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28A0F-82D5-4FA7-82C0-2FBD79E1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2023-02-12T13:02:00Z</dcterms:created>
  <dcterms:modified xsi:type="dcterms:W3CDTF">2023-02-12T13:02:00Z</dcterms:modified>
</cp:coreProperties>
</file>